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C6F7EB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1421C0E6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DF1F8D1" w14:textId="7590628E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635D6B" w:rsidRPr="00635D6B">
        <w:rPr>
          <w:rFonts w:ascii="Corbel" w:hAnsi="Corbel"/>
          <w:b/>
          <w:smallCaps/>
          <w:sz w:val="24"/>
          <w:szCs w:val="24"/>
        </w:rPr>
        <w:t>2022-2025</w:t>
      </w:r>
    </w:p>
    <w:p w14:paraId="76E34BC7" w14:textId="3F21E4DC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635D6B">
        <w:rPr>
          <w:rFonts w:ascii="Corbel" w:hAnsi="Corbel"/>
          <w:i/>
          <w:sz w:val="24"/>
          <w:szCs w:val="24"/>
        </w:rPr>
        <w:tab/>
      </w:r>
      <w:r>
        <w:rPr>
          <w:rFonts w:ascii="Corbel" w:hAnsi="Corbel"/>
          <w:i/>
          <w:sz w:val="24"/>
          <w:szCs w:val="24"/>
        </w:rPr>
        <w:t xml:space="preserve">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08DF1A31" w14:textId="3A9C1568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635D6B"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 xml:space="preserve">Rok akademicki </w:t>
      </w:r>
      <w:r w:rsidR="00635D6B" w:rsidRPr="00635D6B">
        <w:rPr>
          <w:rFonts w:ascii="Corbel" w:hAnsi="Corbel"/>
          <w:sz w:val="20"/>
          <w:szCs w:val="20"/>
        </w:rPr>
        <w:t>2024/2025</w:t>
      </w:r>
    </w:p>
    <w:p w14:paraId="71FC77E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D8FE7C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99147BF" w14:textId="77777777" w:rsidTr="008B079A">
        <w:tc>
          <w:tcPr>
            <w:tcW w:w="2694" w:type="dxa"/>
            <w:vAlign w:val="center"/>
          </w:tcPr>
          <w:p w14:paraId="14BB8CA5" w14:textId="77777777" w:rsidR="0085747A" w:rsidRPr="00CF4248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F4248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A0F5733" w14:textId="77777777" w:rsidR="0085747A" w:rsidRPr="001A31E7" w:rsidRDefault="00927EF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A31E7">
              <w:rPr>
                <w:rFonts w:ascii="Corbel" w:hAnsi="Corbel"/>
                <w:sz w:val="24"/>
                <w:szCs w:val="24"/>
              </w:rPr>
              <w:t>Kultura</w:t>
            </w:r>
            <w:r w:rsidR="008B079A" w:rsidRPr="001A31E7">
              <w:rPr>
                <w:rFonts w:ascii="Corbel" w:hAnsi="Corbel"/>
                <w:sz w:val="24"/>
                <w:szCs w:val="24"/>
              </w:rPr>
              <w:t xml:space="preserve"> polityc</w:t>
            </w:r>
            <w:r w:rsidRPr="001A31E7">
              <w:rPr>
                <w:rFonts w:ascii="Corbel" w:hAnsi="Corbel"/>
                <w:sz w:val="24"/>
                <w:szCs w:val="24"/>
              </w:rPr>
              <w:t>zna</w:t>
            </w:r>
          </w:p>
        </w:tc>
      </w:tr>
      <w:tr w:rsidR="0085747A" w:rsidRPr="009C54AE" w14:paraId="7860EBBA" w14:textId="77777777" w:rsidTr="008B079A">
        <w:tc>
          <w:tcPr>
            <w:tcW w:w="2694" w:type="dxa"/>
            <w:vAlign w:val="center"/>
          </w:tcPr>
          <w:p w14:paraId="157A4CEC" w14:textId="77777777" w:rsidR="0085747A" w:rsidRPr="00CF4248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F4248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CF4248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FE5A7BE" w14:textId="77777777" w:rsidR="0085747A" w:rsidRPr="00CF4248" w:rsidRDefault="008B079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F4248">
              <w:rPr>
                <w:rFonts w:ascii="Corbel" w:hAnsi="Corbel"/>
                <w:b w:val="0"/>
                <w:sz w:val="24"/>
                <w:szCs w:val="24"/>
              </w:rPr>
              <w:t>MK</w:t>
            </w:r>
            <w:r w:rsidR="00830578" w:rsidRPr="00CF4248">
              <w:rPr>
                <w:rFonts w:ascii="Corbel" w:hAnsi="Corbel"/>
                <w:b w:val="0"/>
                <w:sz w:val="24"/>
                <w:szCs w:val="24"/>
              </w:rPr>
              <w:t>29</w:t>
            </w:r>
          </w:p>
        </w:tc>
      </w:tr>
      <w:tr w:rsidR="008B079A" w:rsidRPr="009C54AE" w14:paraId="716A07D8" w14:textId="77777777" w:rsidTr="008B079A">
        <w:tc>
          <w:tcPr>
            <w:tcW w:w="2694" w:type="dxa"/>
            <w:vAlign w:val="center"/>
          </w:tcPr>
          <w:p w14:paraId="39403841" w14:textId="77777777" w:rsidR="008B079A" w:rsidRPr="00CF4248" w:rsidRDefault="008B079A" w:rsidP="008B079A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CF4248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6FBAEEDA" w14:textId="77777777" w:rsidR="008B079A" w:rsidRPr="00CF4248" w:rsidRDefault="008B079A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F4248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B079A" w:rsidRPr="009C54AE" w14:paraId="3E52711A" w14:textId="77777777" w:rsidTr="008B079A">
        <w:tc>
          <w:tcPr>
            <w:tcW w:w="2694" w:type="dxa"/>
            <w:vAlign w:val="center"/>
          </w:tcPr>
          <w:p w14:paraId="0BBBE3FB" w14:textId="77777777" w:rsidR="008B079A" w:rsidRPr="00CF4248" w:rsidRDefault="008B079A" w:rsidP="008B07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F4248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225C70F" w14:textId="23D0C3D0" w:rsidR="008B079A" w:rsidRPr="00CF4248" w:rsidRDefault="00635D6B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35D6B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w:rsidR="008B079A" w:rsidRPr="009C54AE" w14:paraId="411A93B8" w14:textId="77777777" w:rsidTr="008B079A">
        <w:tc>
          <w:tcPr>
            <w:tcW w:w="2694" w:type="dxa"/>
            <w:vAlign w:val="center"/>
          </w:tcPr>
          <w:p w14:paraId="7BC9C670" w14:textId="77777777" w:rsidR="008B079A" w:rsidRPr="00CF4248" w:rsidRDefault="008B079A" w:rsidP="008B07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F4248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6CEA848" w14:textId="77777777" w:rsidR="008B079A" w:rsidRPr="00CF4248" w:rsidRDefault="008B079A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F4248">
              <w:rPr>
                <w:rFonts w:ascii="Corbel" w:hAnsi="Corbel"/>
                <w:b w:val="0"/>
                <w:sz w:val="24"/>
                <w:szCs w:val="24"/>
              </w:rPr>
              <w:t>Politologia</w:t>
            </w:r>
          </w:p>
        </w:tc>
      </w:tr>
      <w:tr w:rsidR="008B079A" w:rsidRPr="009C54AE" w14:paraId="7CA94DE2" w14:textId="77777777" w:rsidTr="008B079A">
        <w:tc>
          <w:tcPr>
            <w:tcW w:w="2694" w:type="dxa"/>
            <w:vAlign w:val="center"/>
          </w:tcPr>
          <w:p w14:paraId="33A1D136" w14:textId="77777777" w:rsidR="008B079A" w:rsidRPr="00CF4248" w:rsidRDefault="008B079A" w:rsidP="008B07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F4248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1E3D683" w14:textId="77777777" w:rsidR="008B079A" w:rsidRPr="00CF4248" w:rsidRDefault="008B079A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F4248">
              <w:rPr>
                <w:rFonts w:ascii="Corbel" w:hAnsi="Corbel"/>
                <w:b w:val="0"/>
                <w:sz w:val="24"/>
                <w:szCs w:val="24"/>
              </w:rPr>
              <w:t>Studia I stopnia</w:t>
            </w:r>
          </w:p>
        </w:tc>
      </w:tr>
      <w:tr w:rsidR="008B079A" w:rsidRPr="009C54AE" w14:paraId="7C67B1F9" w14:textId="77777777" w:rsidTr="008B079A">
        <w:tc>
          <w:tcPr>
            <w:tcW w:w="2694" w:type="dxa"/>
            <w:vAlign w:val="center"/>
          </w:tcPr>
          <w:p w14:paraId="061DBF55" w14:textId="77777777" w:rsidR="008B079A" w:rsidRPr="00CF4248" w:rsidRDefault="008B079A" w:rsidP="008B07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F4248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E41C678" w14:textId="77777777" w:rsidR="008B079A" w:rsidRPr="00CF4248" w:rsidRDefault="008B079A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F4248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B079A" w:rsidRPr="009C54AE" w14:paraId="1CEDA566" w14:textId="77777777" w:rsidTr="008B079A">
        <w:tc>
          <w:tcPr>
            <w:tcW w:w="2694" w:type="dxa"/>
            <w:vAlign w:val="center"/>
          </w:tcPr>
          <w:p w14:paraId="31238921" w14:textId="77777777" w:rsidR="008B079A" w:rsidRPr="00CF4248" w:rsidRDefault="008B079A" w:rsidP="008B07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F4248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B509194" w14:textId="49A0CF30" w:rsidR="008B079A" w:rsidRPr="00CF4248" w:rsidRDefault="008B079A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F4248"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D9608C"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Pr="00CF4248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B079A" w:rsidRPr="009C54AE" w14:paraId="1E284178" w14:textId="77777777" w:rsidTr="008B079A">
        <w:tc>
          <w:tcPr>
            <w:tcW w:w="2694" w:type="dxa"/>
            <w:vAlign w:val="center"/>
          </w:tcPr>
          <w:p w14:paraId="63EEEA3B" w14:textId="77777777" w:rsidR="008B079A" w:rsidRPr="00CF4248" w:rsidRDefault="008B079A" w:rsidP="008B07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F4248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5F9CD1C4" w14:textId="5F4B5BE6" w:rsidR="008B079A" w:rsidRPr="00CF4248" w:rsidRDefault="008B079A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F4248">
              <w:rPr>
                <w:rFonts w:ascii="Corbel" w:hAnsi="Corbel"/>
                <w:b w:val="0"/>
                <w:sz w:val="24"/>
                <w:szCs w:val="24"/>
              </w:rPr>
              <w:t>Rok II</w:t>
            </w:r>
            <w:r w:rsidR="00057D3D" w:rsidRPr="00CF4248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CF4248">
              <w:rPr>
                <w:rFonts w:ascii="Corbel" w:hAnsi="Corbel"/>
                <w:b w:val="0"/>
                <w:sz w:val="24"/>
                <w:szCs w:val="24"/>
              </w:rPr>
              <w:t xml:space="preserve">, Semestr </w:t>
            </w:r>
            <w:r w:rsidR="00057D3D" w:rsidRPr="00CF4248">
              <w:rPr>
                <w:rFonts w:ascii="Corbel" w:hAnsi="Corbel"/>
                <w:b w:val="0"/>
                <w:sz w:val="24"/>
                <w:szCs w:val="24"/>
              </w:rPr>
              <w:t>V</w:t>
            </w:r>
          </w:p>
        </w:tc>
      </w:tr>
      <w:tr w:rsidR="008B079A" w:rsidRPr="009C54AE" w14:paraId="60DA3C07" w14:textId="77777777" w:rsidTr="008B079A">
        <w:tc>
          <w:tcPr>
            <w:tcW w:w="2694" w:type="dxa"/>
            <w:vAlign w:val="center"/>
          </w:tcPr>
          <w:p w14:paraId="09645657" w14:textId="77777777" w:rsidR="008B079A" w:rsidRPr="00CF4248" w:rsidRDefault="008B079A" w:rsidP="008B07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F4248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950EE7E" w14:textId="77777777" w:rsidR="008B079A" w:rsidRPr="00CF4248" w:rsidRDefault="008B079A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F4248">
              <w:rPr>
                <w:rFonts w:ascii="Corbel" w:hAnsi="Corbel"/>
                <w:b w:val="0"/>
                <w:sz w:val="24"/>
                <w:szCs w:val="24"/>
              </w:rPr>
              <w:t>Przedmiot specjalnościowy</w:t>
            </w:r>
          </w:p>
        </w:tc>
      </w:tr>
      <w:tr w:rsidR="008B079A" w:rsidRPr="009C54AE" w14:paraId="3C0967DA" w14:textId="77777777" w:rsidTr="008B079A">
        <w:tc>
          <w:tcPr>
            <w:tcW w:w="2694" w:type="dxa"/>
            <w:vAlign w:val="center"/>
          </w:tcPr>
          <w:p w14:paraId="2F3DB3BB" w14:textId="77777777" w:rsidR="008B079A" w:rsidRPr="00CF4248" w:rsidRDefault="008B079A" w:rsidP="008B07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F4248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D24E8F1" w14:textId="77777777" w:rsidR="008B079A" w:rsidRPr="00CF4248" w:rsidRDefault="008B079A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F4248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B079A" w:rsidRPr="009C54AE" w14:paraId="0E8D2FF1" w14:textId="77777777" w:rsidTr="008B079A">
        <w:tc>
          <w:tcPr>
            <w:tcW w:w="2694" w:type="dxa"/>
            <w:vAlign w:val="center"/>
          </w:tcPr>
          <w:p w14:paraId="4FE1EB3D" w14:textId="77777777" w:rsidR="008B079A" w:rsidRPr="00CF4248" w:rsidRDefault="008B079A" w:rsidP="008B07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F4248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90A6338" w14:textId="77777777" w:rsidR="008B079A" w:rsidRPr="00CF4248" w:rsidRDefault="00907613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F4248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533F5E" w:rsidRPr="00CF4248">
              <w:rPr>
                <w:rFonts w:ascii="Corbel" w:hAnsi="Corbel"/>
                <w:b w:val="0"/>
                <w:sz w:val="24"/>
                <w:szCs w:val="24"/>
              </w:rPr>
              <w:t>Dominik Szczepański</w:t>
            </w:r>
          </w:p>
        </w:tc>
      </w:tr>
      <w:tr w:rsidR="008B079A" w:rsidRPr="009C54AE" w14:paraId="135B0F54" w14:textId="77777777" w:rsidTr="008B079A">
        <w:tc>
          <w:tcPr>
            <w:tcW w:w="2694" w:type="dxa"/>
            <w:vAlign w:val="center"/>
          </w:tcPr>
          <w:p w14:paraId="5974E6CC" w14:textId="77777777" w:rsidR="008B079A" w:rsidRPr="00CF4248" w:rsidRDefault="008B079A" w:rsidP="008B07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F4248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4C70D6D" w14:textId="77777777" w:rsidR="008B079A" w:rsidRPr="00CF4248" w:rsidRDefault="00907613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F4248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533F5E" w:rsidRPr="00CF4248">
              <w:rPr>
                <w:rFonts w:ascii="Corbel" w:hAnsi="Corbel"/>
                <w:b w:val="0"/>
                <w:sz w:val="24"/>
                <w:szCs w:val="24"/>
              </w:rPr>
              <w:t>Dominik Szczepański</w:t>
            </w:r>
          </w:p>
        </w:tc>
      </w:tr>
    </w:tbl>
    <w:p w14:paraId="2767BF64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22629CE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D1EB2CF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DBE630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898"/>
        <w:gridCol w:w="765"/>
        <w:gridCol w:w="851"/>
        <w:gridCol w:w="784"/>
        <w:gridCol w:w="811"/>
        <w:gridCol w:w="732"/>
        <w:gridCol w:w="933"/>
        <w:gridCol w:w="1373"/>
        <w:gridCol w:w="1433"/>
      </w:tblGrid>
      <w:tr w:rsidR="00015B8F" w:rsidRPr="009C54AE" w14:paraId="0270110B" w14:textId="77777777" w:rsidTr="00E466DB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AB7DF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69CD12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10E1F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BAADC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A9A9B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FFBE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0093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FE484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28196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6321B7" w14:textId="458CD28E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</w:t>
            </w:r>
            <w:r w:rsidR="00EE15C8">
              <w:rPr>
                <w:rFonts w:ascii="Corbel" w:hAnsi="Corbel"/>
                <w:szCs w:val="24"/>
              </w:rPr>
              <w:t>Warsztaty</w:t>
            </w:r>
            <w:r w:rsidRPr="009C54AE">
              <w:rPr>
                <w:rFonts w:ascii="Corbel" w:hAnsi="Corbel"/>
                <w:szCs w:val="24"/>
              </w:rPr>
              <w:t>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11442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A1630FF" w14:textId="77777777" w:rsidTr="00E466D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A7F0E" w14:textId="691181F6" w:rsidR="00015B8F" w:rsidRPr="009C54AE" w:rsidRDefault="00AB6C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90E6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B9AB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AD82F" w14:textId="58A1D8F0" w:rsidR="00015B8F" w:rsidRPr="009C54AE" w:rsidRDefault="00D9608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4796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19D9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850E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5531C" w14:textId="2ADA886A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25029" w14:textId="0AAF11E3" w:rsidR="00015B8F" w:rsidRPr="009C54AE" w:rsidRDefault="00D9608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A1074" w14:textId="77777777" w:rsidR="00015B8F" w:rsidRPr="009C54AE" w:rsidRDefault="00533F5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0626E0C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B2479CF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161BD90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DB1FC1B" w14:textId="77777777" w:rsidR="0085747A" w:rsidRPr="00CF4248" w:rsidRDefault="00CF4248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 w:rsidRPr="00CF4248">
        <w:rPr>
          <w:rFonts w:ascii="MS Gothic" w:eastAsia="MS Gothic" w:hAnsi="MS Gothic" w:cs="MS Gothic" w:hint="eastAsia"/>
          <w:szCs w:val="24"/>
          <w:u w:val="single"/>
        </w:rPr>
        <w:sym w:font="Symbol" w:char="F043"/>
      </w:r>
      <w:r>
        <w:rPr>
          <w:rFonts w:ascii="MS Gothic" w:eastAsia="MS Gothic" w:hAnsi="MS Gothic" w:cs="MS Gothic"/>
          <w:szCs w:val="24"/>
          <w:u w:val="single"/>
        </w:rPr>
        <w:t xml:space="preserve"> </w:t>
      </w:r>
      <w:r w:rsidR="0085747A" w:rsidRPr="00CF4248">
        <w:rPr>
          <w:rFonts w:ascii="Corbel" w:hAnsi="Corbel"/>
          <w:smallCaps w:val="0"/>
          <w:szCs w:val="24"/>
          <w:u w:val="single"/>
        </w:rPr>
        <w:t xml:space="preserve">zajęcia w formie tradycyjnej </w:t>
      </w:r>
    </w:p>
    <w:p w14:paraId="00215388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98E32F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F460E29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825EFC">
        <w:rPr>
          <w:rFonts w:ascii="Corbel" w:hAnsi="Corbel"/>
          <w:smallCaps w:val="0"/>
          <w:szCs w:val="24"/>
          <w:u w:val="single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14:paraId="3D9A40B3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B0DE2E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43BE432" w14:textId="77777777" w:rsidTr="00745302">
        <w:tc>
          <w:tcPr>
            <w:tcW w:w="9670" w:type="dxa"/>
          </w:tcPr>
          <w:p w14:paraId="59486BAB" w14:textId="77777777" w:rsidR="0085747A" w:rsidRPr="009C54AE" w:rsidRDefault="001562AC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Podstawy wiedzy z zakresu doktryn politycznych, myśli społeczno-politycznej oraz ustroju politycznego Rzeczypospolitej Polskiej. </w:t>
            </w:r>
          </w:p>
          <w:p w14:paraId="4A575A9C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58AE1D9E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AB30CDE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2016BA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B8BB8AF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A391BA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2BD2D125" w14:textId="77777777" w:rsidTr="00923D7D">
        <w:tc>
          <w:tcPr>
            <w:tcW w:w="851" w:type="dxa"/>
            <w:vAlign w:val="center"/>
          </w:tcPr>
          <w:p w14:paraId="3BE73FF8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18DE68F" w14:textId="77777777" w:rsidR="0085747A" w:rsidRPr="009C54AE" w:rsidRDefault="001562AC" w:rsidP="001562A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teoretycznymi i praktycznymi aspektami rozumienia kultury politycznej w naukach społecznych</w:t>
            </w:r>
          </w:p>
        </w:tc>
      </w:tr>
      <w:tr w:rsidR="0085747A" w:rsidRPr="009C54AE" w14:paraId="4953CBF9" w14:textId="77777777" w:rsidTr="00923D7D">
        <w:tc>
          <w:tcPr>
            <w:tcW w:w="851" w:type="dxa"/>
            <w:vAlign w:val="center"/>
          </w:tcPr>
          <w:p w14:paraId="51AE4012" w14:textId="77777777" w:rsidR="0085747A" w:rsidRPr="009C54AE" w:rsidRDefault="001562AC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4DCE542" w14:textId="77777777" w:rsidR="0085747A" w:rsidRPr="009C54AE" w:rsidRDefault="001562AC" w:rsidP="001562A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Gruntowna analiza zjawisk zachodzących na styku kultury i polityki zarówno w ujęciu historycznym jak i współczesnym</w:t>
            </w:r>
          </w:p>
        </w:tc>
      </w:tr>
      <w:tr w:rsidR="0085747A" w:rsidRPr="009C54AE" w14:paraId="7C097F64" w14:textId="77777777" w:rsidTr="00923D7D">
        <w:tc>
          <w:tcPr>
            <w:tcW w:w="851" w:type="dxa"/>
            <w:vAlign w:val="center"/>
          </w:tcPr>
          <w:p w14:paraId="2EC4F5BC" w14:textId="77777777" w:rsidR="0085747A" w:rsidRPr="009C54AE" w:rsidRDefault="001562A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551404D0" w14:textId="77777777" w:rsidR="0085747A" w:rsidRPr="009C54AE" w:rsidRDefault="001562A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Modelowanie i charakterystyka procesów będących wytworem działalności podmiotów politycznych</w:t>
            </w:r>
          </w:p>
        </w:tc>
      </w:tr>
    </w:tbl>
    <w:p w14:paraId="13692BB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4C00126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14F8E294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2B607B98" w14:textId="77777777" w:rsidTr="00C016A4">
        <w:tc>
          <w:tcPr>
            <w:tcW w:w="1680" w:type="dxa"/>
            <w:vAlign w:val="center"/>
          </w:tcPr>
          <w:p w14:paraId="2B18FE1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78D88647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25A44E67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016A4" w:rsidRPr="009C54AE" w14:paraId="50796DF0" w14:textId="77777777" w:rsidTr="00C016A4">
        <w:tc>
          <w:tcPr>
            <w:tcW w:w="1680" w:type="dxa"/>
          </w:tcPr>
          <w:p w14:paraId="2F723635" w14:textId="77777777" w:rsidR="00C016A4" w:rsidRPr="009C54AE" w:rsidRDefault="00C016A4" w:rsidP="00CF42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</w:tcPr>
          <w:p w14:paraId="4B966DBD" w14:textId="37E213AA" w:rsidR="00C016A4" w:rsidRDefault="00EE15C8" w:rsidP="00CF42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C016A4">
              <w:rPr>
                <w:rFonts w:ascii="Corbel" w:hAnsi="Corbel"/>
                <w:b w:val="0"/>
                <w:smallCaps w:val="0"/>
                <w:szCs w:val="24"/>
              </w:rPr>
              <w:t xml:space="preserve">na i rozumie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kontekst </w:t>
            </w:r>
            <w:r w:rsidR="00830578" w:rsidRPr="00830578">
              <w:rPr>
                <w:rFonts w:ascii="Corbel" w:hAnsi="Corbel"/>
                <w:b w:val="0"/>
                <w:smallCaps w:val="0"/>
                <w:szCs w:val="24"/>
              </w:rPr>
              <w:t>historyczn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="00830578" w:rsidRPr="00830578">
              <w:rPr>
                <w:rFonts w:ascii="Corbel" w:hAnsi="Corbel"/>
                <w:b w:val="0"/>
                <w:smallCaps w:val="0"/>
                <w:szCs w:val="24"/>
              </w:rPr>
              <w:t>, ekonomiczn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="00830578" w:rsidRPr="00830578">
              <w:rPr>
                <w:rFonts w:ascii="Corbel" w:hAnsi="Corbel"/>
                <w:b w:val="0"/>
                <w:smallCaps w:val="0"/>
                <w:szCs w:val="24"/>
              </w:rPr>
              <w:t>, społeczn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="00830578" w:rsidRPr="00830578">
              <w:rPr>
                <w:rFonts w:ascii="Corbel" w:hAnsi="Corbel"/>
                <w:b w:val="0"/>
                <w:smallCaps w:val="0"/>
                <w:szCs w:val="24"/>
              </w:rPr>
              <w:t xml:space="preserve"> oraz kulturow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 kształtujący kulturę polityczną danej społeczności</w:t>
            </w:r>
          </w:p>
        </w:tc>
        <w:tc>
          <w:tcPr>
            <w:tcW w:w="1865" w:type="dxa"/>
          </w:tcPr>
          <w:p w14:paraId="64FCC75F" w14:textId="77777777" w:rsidR="00C016A4" w:rsidRDefault="00C016A4" w:rsidP="00CF42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533F5E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</w:tr>
      <w:tr w:rsidR="0085747A" w:rsidRPr="009C54AE" w14:paraId="4B65552A" w14:textId="77777777" w:rsidTr="00C016A4">
        <w:tc>
          <w:tcPr>
            <w:tcW w:w="1680" w:type="dxa"/>
          </w:tcPr>
          <w:p w14:paraId="5D7B75A4" w14:textId="77777777" w:rsidR="0085747A" w:rsidRPr="009C54AE" w:rsidRDefault="00C016A4" w:rsidP="00CF42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14:paraId="645CEC2B" w14:textId="61ED8A57" w:rsidR="0085747A" w:rsidRPr="009C54AE" w:rsidRDefault="00EE15C8" w:rsidP="00CF42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6468A4">
              <w:rPr>
                <w:rFonts w:ascii="Corbel" w:hAnsi="Corbel"/>
                <w:b w:val="0"/>
                <w:smallCaps w:val="0"/>
                <w:szCs w:val="24"/>
              </w:rPr>
              <w:t xml:space="preserve">na i rozumie </w:t>
            </w:r>
            <w:r w:rsidR="00533F5E" w:rsidRPr="00533F5E">
              <w:rPr>
                <w:rFonts w:ascii="Corbel" w:hAnsi="Corbel"/>
                <w:b w:val="0"/>
                <w:smallCaps w:val="0"/>
                <w:szCs w:val="24"/>
              </w:rPr>
              <w:t>podstawowe normy etyczne, polityczne i prawne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wpływające na specyfikę kultury politycznej</w:t>
            </w:r>
          </w:p>
        </w:tc>
        <w:tc>
          <w:tcPr>
            <w:tcW w:w="1865" w:type="dxa"/>
          </w:tcPr>
          <w:p w14:paraId="5BDD146C" w14:textId="77777777" w:rsidR="0085747A" w:rsidRPr="009C54AE" w:rsidRDefault="006468A4" w:rsidP="00CF42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533F5E">
              <w:rPr>
                <w:rFonts w:ascii="Corbel" w:hAnsi="Corbel"/>
                <w:b w:val="0"/>
                <w:smallCaps w:val="0"/>
                <w:szCs w:val="24"/>
              </w:rPr>
              <w:t>12</w:t>
            </w:r>
          </w:p>
        </w:tc>
      </w:tr>
      <w:tr w:rsidR="00C016A4" w:rsidRPr="009C54AE" w14:paraId="2FC5BC10" w14:textId="77777777" w:rsidTr="00D97814">
        <w:tc>
          <w:tcPr>
            <w:tcW w:w="1680" w:type="dxa"/>
          </w:tcPr>
          <w:p w14:paraId="0981159C" w14:textId="77777777" w:rsidR="00C016A4" w:rsidRPr="009C54AE" w:rsidRDefault="00C016A4" w:rsidP="00CF42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5" w:type="dxa"/>
          </w:tcPr>
          <w:p w14:paraId="3826C3FC" w14:textId="3C2B588A" w:rsidR="00C016A4" w:rsidRPr="009C54AE" w:rsidRDefault="00EE15C8" w:rsidP="00CF42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C016A4">
              <w:rPr>
                <w:rFonts w:ascii="Corbel" w:hAnsi="Corbel"/>
                <w:b w:val="0"/>
                <w:smallCaps w:val="0"/>
                <w:szCs w:val="24"/>
              </w:rPr>
              <w:t xml:space="preserve">otrafi </w:t>
            </w:r>
            <w:r w:rsidR="00533F5E" w:rsidRPr="00533F5E">
              <w:rPr>
                <w:rFonts w:ascii="Corbel" w:hAnsi="Corbel"/>
                <w:b w:val="0"/>
                <w:smallCaps w:val="0"/>
                <w:szCs w:val="24"/>
              </w:rPr>
              <w:t xml:space="preserve">wyjaśniać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jak kultura polityczna wpływa na </w:t>
            </w:r>
            <w:r w:rsidR="00533F5E" w:rsidRPr="00533F5E">
              <w:rPr>
                <w:rFonts w:ascii="Corbel" w:hAnsi="Corbel"/>
                <w:b w:val="0"/>
                <w:smallCaps w:val="0"/>
                <w:szCs w:val="24"/>
              </w:rPr>
              <w:t>rolę struktur społecznych, ekonomicznych i kulturowych</w:t>
            </w:r>
          </w:p>
        </w:tc>
        <w:tc>
          <w:tcPr>
            <w:tcW w:w="1865" w:type="dxa"/>
          </w:tcPr>
          <w:p w14:paraId="42396ADF" w14:textId="77777777" w:rsidR="00C016A4" w:rsidRPr="009C54AE" w:rsidRDefault="00C016A4" w:rsidP="00CF42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533F5E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</w:tr>
      <w:tr w:rsidR="0085747A" w:rsidRPr="009C54AE" w14:paraId="3194378A" w14:textId="77777777" w:rsidTr="00C016A4">
        <w:tc>
          <w:tcPr>
            <w:tcW w:w="1680" w:type="dxa"/>
          </w:tcPr>
          <w:p w14:paraId="4FCC7D7D" w14:textId="77777777" w:rsidR="0085747A" w:rsidRPr="009C54AE" w:rsidRDefault="0085747A" w:rsidP="00CF42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8E5B08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C016A4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5" w:type="dxa"/>
          </w:tcPr>
          <w:p w14:paraId="72F70FC8" w14:textId="0FDD3A69" w:rsidR="0085747A" w:rsidRPr="009C54AE" w:rsidRDefault="00EE15C8" w:rsidP="00CF42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8E5B08">
              <w:rPr>
                <w:rFonts w:ascii="Corbel" w:hAnsi="Corbel"/>
                <w:b w:val="0"/>
                <w:smallCaps w:val="0"/>
                <w:szCs w:val="24"/>
              </w:rPr>
              <w:t xml:space="preserve">otrafi </w:t>
            </w:r>
            <w:r w:rsidR="00533F5E" w:rsidRPr="00533F5E">
              <w:rPr>
                <w:rFonts w:ascii="Corbel" w:hAnsi="Corbel"/>
                <w:b w:val="0"/>
                <w:smallCaps w:val="0"/>
                <w:szCs w:val="24"/>
              </w:rPr>
              <w:t xml:space="preserve">wykorzystywać metody i techniki badawcze do analizy i opisu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przykładowych kultur politycznych w historii jak i współcześnie</w:t>
            </w:r>
          </w:p>
        </w:tc>
        <w:tc>
          <w:tcPr>
            <w:tcW w:w="1865" w:type="dxa"/>
          </w:tcPr>
          <w:p w14:paraId="0B2550AA" w14:textId="77777777" w:rsidR="0085747A" w:rsidRPr="009C54AE" w:rsidRDefault="008E5B08" w:rsidP="00CF42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533F5E">
              <w:rPr>
                <w:rFonts w:ascii="Corbel" w:hAnsi="Corbel"/>
                <w:b w:val="0"/>
                <w:smallCaps w:val="0"/>
                <w:szCs w:val="24"/>
              </w:rPr>
              <w:t>12</w:t>
            </w:r>
          </w:p>
        </w:tc>
      </w:tr>
      <w:tr w:rsidR="008E5B08" w:rsidRPr="009C54AE" w14:paraId="2CBD80A4" w14:textId="77777777" w:rsidTr="00C016A4">
        <w:tc>
          <w:tcPr>
            <w:tcW w:w="1680" w:type="dxa"/>
          </w:tcPr>
          <w:p w14:paraId="1E23824D" w14:textId="77777777" w:rsidR="008E5B08" w:rsidRPr="009C54AE" w:rsidRDefault="008E5B08" w:rsidP="00CF42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C016A4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5" w:type="dxa"/>
          </w:tcPr>
          <w:p w14:paraId="534A7D4B" w14:textId="15E2BA31" w:rsidR="008E5B08" w:rsidRDefault="00EE15C8" w:rsidP="00CF42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</w:t>
            </w:r>
            <w:r w:rsidR="008E5B08">
              <w:rPr>
                <w:rFonts w:ascii="Corbel" w:hAnsi="Corbel"/>
                <w:b w:val="0"/>
                <w:smallCaps w:val="0"/>
                <w:szCs w:val="24"/>
              </w:rPr>
              <w:t xml:space="preserve">est gotów </w:t>
            </w:r>
            <w:r w:rsidR="00533F5E" w:rsidRPr="00533F5E">
              <w:rPr>
                <w:rFonts w:ascii="Corbel" w:hAnsi="Corbel"/>
                <w:b w:val="0"/>
                <w:smallCaps w:val="0"/>
                <w:szCs w:val="24"/>
              </w:rPr>
              <w:t xml:space="preserve">wykorzystywać metody i techniki badawcze do analizy i opisu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zmian zachodzących w regułach interakcji między grupami politycznymi</w:t>
            </w:r>
          </w:p>
        </w:tc>
        <w:tc>
          <w:tcPr>
            <w:tcW w:w="1865" w:type="dxa"/>
          </w:tcPr>
          <w:p w14:paraId="6BB57E5C" w14:textId="77777777" w:rsidR="008E5B08" w:rsidRDefault="008E5B08" w:rsidP="00CF42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C016A4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533F5E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</w:tr>
    </w:tbl>
    <w:p w14:paraId="7CFCD8B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B13973E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099DCB3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0589BE79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3F0D34A" w14:textId="77777777" w:rsidTr="00923D7D">
        <w:tc>
          <w:tcPr>
            <w:tcW w:w="9639" w:type="dxa"/>
          </w:tcPr>
          <w:p w14:paraId="105CD1FF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2459C339" w14:textId="77777777" w:rsidTr="00923D7D">
        <w:tc>
          <w:tcPr>
            <w:tcW w:w="9639" w:type="dxa"/>
          </w:tcPr>
          <w:p w14:paraId="58E6ABCD" w14:textId="77777777" w:rsidR="0085747A" w:rsidRPr="009C54AE" w:rsidRDefault="00F73CF7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Pojęcia i zakres kultury</w:t>
            </w:r>
            <w:r w:rsidR="00C539A5">
              <w:rPr>
                <w:rFonts w:ascii="Corbel" w:hAnsi="Corbel"/>
                <w:sz w:val="24"/>
                <w:szCs w:val="24"/>
              </w:rPr>
              <w:t xml:space="preserve"> oraz polityki</w:t>
            </w:r>
          </w:p>
        </w:tc>
      </w:tr>
      <w:tr w:rsidR="0085747A" w:rsidRPr="009C54AE" w14:paraId="6695B08E" w14:textId="77777777" w:rsidTr="00923D7D">
        <w:tc>
          <w:tcPr>
            <w:tcW w:w="9639" w:type="dxa"/>
          </w:tcPr>
          <w:p w14:paraId="22A31CD4" w14:textId="77777777" w:rsidR="0085747A" w:rsidRPr="009C54AE" w:rsidRDefault="00F73CF7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Kultura polityczna jako przedmiot badań naukowych </w:t>
            </w:r>
          </w:p>
        </w:tc>
      </w:tr>
      <w:tr w:rsidR="0085747A" w:rsidRPr="009C54AE" w14:paraId="660E5233" w14:textId="77777777" w:rsidTr="00923D7D">
        <w:tc>
          <w:tcPr>
            <w:tcW w:w="9639" w:type="dxa"/>
          </w:tcPr>
          <w:p w14:paraId="17A312A0" w14:textId="77777777" w:rsidR="0085747A" w:rsidRPr="009C54AE" w:rsidRDefault="00F73CF7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Funkcje </w:t>
            </w:r>
            <w:r w:rsidR="00C539A5">
              <w:rPr>
                <w:rFonts w:ascii="Corbel" w:hAnsi="Corbel"/>
                <w:sz w:val="24"/>
                <w:szCs w:val="24"/>
              </w:rPr>
              <w:t xml:space="preserve">oraz komponenty </w:t>
            </w:r>
            <w:r>
              <w:rPr>
                <w:rFonts w:ascii="Corbel" w:hAnsi="Corbel"/>
                <w:sz w:val="24"/>
                <w:szCs w:val="24"/>
              </w:rPr>
              <w:t xml:space="preserve">kultury politycznej </w:t>
            </w:r>
          </w:p>
        </w:tc>
      </w:tr>
      <w:tr w:rsidR="00F73CF7" w:rsidRPr="009C54AE" w14:paraId="5F95BDF9" w14:textId="77777777" w:rsidTr="00923D7D">
        <w:tc>
          <w:tcPr>
            <w:tcW w:w="9639" w:type="dxa"/>
          </w:tcPr>
          <w:p w14:paraId="4E7452B5" w14:textId="77777777" w:rsidR="00F73CF7" w:rsidRDefault="00F73CF7" w:rsidP="00C539A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Kulturowe właściwości </w:t>
            </w:r>
            <w:r w:rsidR="00C539A5">
              <w:rPr>
                <w:rFonts w:ascii="Corbel" w:hAnsi="Corbel"/>
                <w:sz w:val="24"/>
                <w:szCs w:val="24"/>
              </w:rPr>
              <w:t xml:space="preserve">przywódców politycznych 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F73CF7" w:rsidRPr="009C54AE" w14:paraId="0B99516C" w14:textId="77777777" w:rsidTr="00923D7D">
        <w:tc>
          <w:tcPr>
            <w:tcW w:w="9639" w:type="dxa"/>
          </w:tcPr>
          <w:p w14:paraId="0EA5D998" w14:textId="77777777" w:rsidR="00F73CF7" w:rsidRDefault="007E444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Kultura demokracji</w:t>
            </w:r>
          </w:p>
        </w:tc>
      </w:tr>
      <w:tr w:rsidR="00F73CF7" w:rsidRPr="009C54AE" w14:paraId="792C0D1D" w14:textId="77777777" w:rsidTr="00923D7D">
        <w:tc>
          <w:tcPr>
            <w:tcW w:w="9639" w:type="dxa"/>
          </w:tcPr>
          <w:p w14:paraId="13D54E5D" w14:textId="77777777" w:rsidR="00F73CF7" w:rsidRDefault="007E444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Kultura polityczna Polaków i Europejczyków </w:t>
            </w:r>
          </w:p>
        </w:tc>
      </w:tr>
      <w:tr w:rsidR="00F73CF7" w:rsidRPr="009C54AE" w14:paraId="5F425694" w14:textId="77777777" w:rsidTr="00923D7D">
        <w:tc>
          <w:tcPr>
            <w:tcW w:w="9639" w:type="dxa"/>
          </w:tcPr>
          <w:p w14:paraId="2A000EBE" w14:textId="77777777" w:rsidR="00F73CF7" w:rsidRDefault="007E4440" w:rsidP="007E444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Rola mitu i stereotypu w przekształceniach rzeczywistości społecznej</w:t>
            </w:r>
          </w:p>
        </w:tc>
      </w:tr>
    </w:tbl>
    <w:p w14:paraId="0F005784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2A1E13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39D07E71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497906F" w14:textId="77777777" w:rsidTr="007E4440">
        <w:tc>
          <w:tcPr>
            <w:tcW w:w="9520" w:type="dxa"/>
          </w:tcPr>
          <w:p w14:paraId="0E8F9018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7E4440" w:rsidRPr="009C54AE" w14:paraId="714E294B" w14:textId="77777777" w:rsidTr="007E4440">
        <w:tc>
          <w:tcPr>
            <w:tcW w:w="9520" w:type="dxa"/>
          </w:tcPr>
          <w:p w14:paraId="358CB024" w14:textId="77777777" w:rsidR="007E4440" w:rsidRPr="009C54AE" w:rsidRDefault="007E4440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Historyczne i współczesne rozumienie polityki i kultury</w:t>
            </w:r>
          </w:p>
        </w:tc>
      </w:tr>
      <w:tr w:rsidR="0085747A" w:rsidRPr="009C54AE" w14:paraId="4E8EDCA9" w14:textId="77777777" w:rsidTr="007E4440">
        <w:tc>
          <w:tcPr>
            <w:tcW w:w="9520" w:type="dxa"/>
          </w:tcPr>
          <w:p w14:paraId="5E9328BE" w14:textId="77777777" w:rsidR="0085747A" w:rsidRPr="009C54AE" w:rsidRDefault="007E444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Kultura polityczna a demokracja</w:t>
            </w:r>
          </w:p>
        </w:tc>
      </w:tr>
      <w:tr w:rsidR="0085747A" w:rsidRPr="009C54AE" w14:paraId="6E107AC4" w14:textId="77777777" w:rsidTr="007E4440">
        <w:tc>
          <w:tcPr>
            <w:tcW w:w="9520" w:type="dxa"/>
          </w:tcPr>
          <w:p w14:paraId="59B41EDA" w14:textId="77777777" w:rsidR="0085747A" w:rsidRPr="009C54AE" w:rsidRDefault="007E444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Kultura polityczna internautów</w:t>
            </w:r>
          </w:p>
        </w:tc>
      </w:tr>
      <w:tr w:rsidR="007E4440" w:rsidRPr="009C54AE" w14:paraId="5E3818FA" w14:textId="77777777" w:rsidTr="007E4440">
        <w:tc>
          <w:tcPr>
            <w:tcW w:w="9520" w:type="dxa"/>
          </w:tcPr>
          <w:p w14:paraId="0942AEC9" w14:textId="77777777" w:rsidR="007E4440" w:rsidRPr="009C54AE" w:rsidRDefault="007E4440" w:rsidP="007E44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Polityka i religia versus Kościół</w:t>
            </w:r>
          </w:p>
        </w:tc>
      </w:tr>
      <w:tr w:rsidR="007E4440" w:rsidRPr="009C54AE" w14:paraId="445CFB89" w14:textId="77777777" w:rsidTr="007E4440">
        <w:tc>
          <w:tcPr>
            <w:tcW w:w="9520" w:type="dxa"/>
          </w:tcPr>
          <w:p w14:paraId="2923255C" w14:textId="77777777" w:rsidR="007E4440" w:rsidRDefault="007E4440" w:rsidP="007E44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Przesilenie kultury politycznej </w:t>
            </w:r>
          </w:p>
        </w:tc>
      </w:tr>
      <w:tr w:rsidR="007E4440" w:rsidRPr="009C54AE" w14:paraId="01176C91" w14:textId="77777777" w:rsidTr="007E4440">
        <w:tc>
          <w:tcPr>
            <w:tcW w:w="9520" w:type="dxa"/>
          </w:tcPr>
          <w:p w14:paraId="3E2A8AB1" w14:textId="77777777" w:rsidR="007E4440" w:rsidRDefault="007E4440" w:rsidP="007E44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Sumienie i etyka w polityce </w:t>
            </w:r>
          </w:p>
        </w:tc>
      </w:tr>
      <w:tr w:rsidR="007E4440" w:rsidRPr="009C54AE" w14:paraId="4A032EA1" w14:textId="77777777" w:rsidTr="007E4440">
        <w:tc>
          <w:tcPr>
            <w:tcW w:w="9520" w:type="dxa"/>
          </w:tcPr>
          <w:p w14:paraId="7AAC95FE" w14:textId="77777777" w:rsidR="007E4440" w:rsidRDefault="007E4440" w:rsidP="007E44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Autorytet w polityce versus rola przywódcy</w:t>
            </w:r>
          </w:p>
        </w:tc>
      </w:tr>
      <w:tr w:rsidR="007E4440" w:rsidRPr="009C54AE" w14:paraId="3D2D4BC6" w14:textId="77777777" w:rsidTr="007E4440">
        <w:tc>
          <w:tcPr>
            <w:tcW w:w="9520" w:type="dxa"/>
          </w:tcPr>
          <w:p w14:paraId="7720B784" w14:textId="77777777" w:rsidR="007E4440" w:rsidRDefault="007E4440" w:rsidP="007E44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Czy władzy wolno więcej niż obywatelom?</w:t>
            </w:r>
          </w:p>
        </w:tc>
      </w:tr>
      <w:tr w:rsidR="007E4440" w:rsidRPr="009C54AE" w14:paraId="35722073" w14:textId="77777777" w:rsidTr="007E4440">
        <w:tc>
          <w:tcPr>
            <w:tcW w:w="9520" w:type="dxa"/>
          </w:tcPr>
          <w:p w14:paraId="0DC0B87C" w14:textId="77777777" w:rsidR="007E4440" w:rsidRDefault="007E4440" w:rsidP="007E44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E4440">
              <w:rPr>
                <w:rFonts w:ascii="Corbel" w:hAnsi="Corbel"/>
                <w:sz w:val="24"/>
                <w:szCs w:val="24"/>
              </w:rPr>
              <w:t>Społeczne role kobiet i mężczyzn</w:t>
            </w:r>
          </w:p>
        </w:tc>
      </w:tr>
      <w:tr w:rsidR="007E4440" w:rsidRPr="009C54AE" w14:paraId="02269A33" w14:textId="77777777" w:rsidTr="007E4440">
        <w:tc>
          <w:tcPr>
            <w:tcW w:w="9520" w:type="dxa"/>
          </w:tcPr>
          <w:p w14:paraId="7653A67A" w14:textId="77777777" w:rsidR="007E4440" w:rsidRPr="007E4440" w:rsidRDefault="007E4440" w:rsidP="007E44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Odmienność versus tolerancja we współczesnym dyskursie politycznym</w:t>
            </w:r>
          </w:p>
        </w:tc>
      </w:tr>
    </w:tbl>
    <w:p w14:paraId="1DF63E0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AB5EEB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00944D2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0B781E9" w14:textId="5AC08686" w:rsidR="00153C41" w:rsidRDefault="00EE15C8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>
        <w:rPr>
          <w:rFonts w:ascii="Corbel" w:hAnsi="Corbel"/>
          <w:b w:val="0"/>
          <w:i/>
          <w:smallCaps w:val="0"/>
          <w:sz w:val="20"/>
          <w:szCs w:val="20"/>
        </w:rPr>
        <w:t>Konwersatorium</w:t>
      </w:r>
      <w:r w:rsidR="00153C41"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7B280C1F" w14:textId="4EFF8273" w:rsidR="0085747A" w:rsidRPr="00153C41" w:rsidRDefault="00EE15C8" w:rsidP="00EE15C8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>
        <w:rPr>
          <w:rFonts w:ascii="Corbel" w:hAnsi="Corbel"/>
          <w:b w:val="0"/>
          <w:i/>
          <w:smallCaps w:val="0"/>
          <w:sz w:val="20"/>
          <w:szCs w:val="20"/>
        </w:rPr>
        <w:t>Warsztaty</w:t>
      </w:r>
      <w:r w:rsidR="00153C41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metody kształcenia na odległość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, analiza i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</w:t>
      </w:r>
    </w:p>
    <w:p w14:paraId="4A6600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627E5D8" w14:textId="77777777" w:rsidR="00E960BB" w:rsidRPr="001562AC" w:rsidRDefault="001562AC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1562AC">
        <w:rPr>
          <w:rFonts w:ascii="Corbel" w:hAnsi="Corbel"/>
          <w:b w:val="0"/>
          <w:smallCaps w:val="0"/>
          <w:szCs w:val="24"/>
        </w:rPr>
        <w:t>Wykład: wykład problemowy z prezentacją multimedialną</w:t>
      </w:r>
    </w:p>
    <w:p w14:paraId="03A959F4" w14:textId="77777777" w:rsidR="001562AC" w:rsidRPr="001562AC" w:rsidRDefault="00002F1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Warsztaty</w:t>
      </w:r>
      <w:r w:rsidR="001562AC" w:rsidRPr="001562AC">
        <w:rPr>
          <w:rFonts w:ascii="Corbel" w:hAnsi="Corbel"/>
          <w:b w:val="0"/>
          <w:smallCaps w:val="0"/>
          <w:szCs w:val="24"/>
        </w:rPr>
        <w:t>: Praca w grupach, analiza przypadków, dyskusja</w:t>
      </w:r>
    </w:p>
    <w:p w14:paraId="12EC87E3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725C351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EC2C894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31959A8D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56E352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475BA14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7D43BFB6" w14:textId="77777777" w:rsidTr="00DE729D">
        <w:tc>
          <w:tcPr>
            <w:tcW w:w="1962" w:type="dxa"/>
            <w:vAlign w:val="center"/>
          </w:tcPr>
          <w:p w14:paraId="2147B8A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5783A28D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FFFEACA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7DF32FB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8B39ABA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E729D" w:rsidRPr="009C54AE" w14:paraId="0AB4E550" w14:textId="77777777" w:rsidTr="00DE729D">
        <w:tc>
          <w:tcPr>
            <w:tcW w:w="1962" w:type="dxa"/>
          </w:tcPr>
          <w:p w14:paraId="2B1EA9C5" w14:textId="77777777" w:rsidR="00DE729D" w:rsidRPr="009C54AE" w:rsidRDefault="00DE729D" w:rsidP="00DE72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</w:tcPr>
          <w:p w14:paraId="5263BFC2" w14:textId="77777777" w:rsidR="00DE729D" w:rsidRPr="00DE729D" w:rsidRDefault="00DE729D" w:rsidP="00DE72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aktywność studentów na zajęciach, </w:t>
            </w:r>
            <w:r w:rsidRPr="00DE729D">
              <w:rPr>
                <w:rFonts w:ascii="Corbel" w:hAnsi="Corbel"/>
                <w:b w:val="0"/>
                <w:smallCaps w:val="0"/>
                <w:szCs w:val="24"/>
              </w:rPr>
              <w:t>zaliczenie ustne</w:t>
            </w:r>
          </w:p>
        </w:tc>
        <w:tc>
          <w:tcPr>
            <w:tcW w:w="2117" w:type="dxa"/>
          </w:tcPr>
          <w:p w14:paraId="57C06378" w14:textId="77777777" w:rsidR="00DE729D" w:rsidRPr="00DE729D" w:rsidRDefault="00DE729D" w:rsidP="00DE72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729D">
              <w:rPr>
                <w:rFonts w:ascii="Corbel" w:hAnsi="Corbel"/>
                <w:b w:val="0"/>
                <w:smallCaps w:val="0"/>
                <w:szCs w:val="24"/>
              </w:rPr>
              <w:t>w/ćw.</w:t>
            </w:r>
          </w:p>
        </w:tc>
      </w:tr>
      <w:tr w:rsidR="00DE729D" w:rsidRPr="009C54AE" w14:paraId="62272CD3" w14:textId="77777777" w:rsidTr="00DE729D">
        <w:tc>
          <w:tcPr>
            <w:tcW w:w="1962" w:type="dxa"/>
          </w:tcPr>
          <w:p w14:paraId="58CDE50F" w14:textId="77777777" w:rsidR="00DE729D" w:rsidRPr="009C54AE" w:rsidRDefault="00DE729D" w:rsidP="00DE72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6DD956B9" w14:textId="77777777" w:rsidR="00DE729D" w:rsidRPr="009C54AE" w:rsidRDefault="00DE729D" w:rsidP="00DE729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aktywność studentów na zajęciach, </w:t>
            </w:r>
            <w:r w:rsidRPr="00DE729D">
              <w:rPr>
                <w:rFonts w:ascii="Corbel" w:hAnsi="Corbel"/>
                <w:b w:val="0"/>
                <w:smallCaps w:val="0"/>
                <w:szCs w:val="24"/>
              </w:rPr>
              <w:t>zaliczenie ustne</w:t>
            </w:r>
          </w:p>
        </w:tc>
        <w:tc>
          <w:tcPr>
            <w:tcW w:w="2117" w:type="dxa"/>
          </w:tcPr>
          <w:p w14:paraId="45E0F516" w14:textId="77777777" w:rsidR="00DE729D" w:rsidRPr="009C54AE" w:rsidRDefault="00DE729D" w:rsidP="00DE72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E729D">
              <w:rPr>
                <w:rFonts w:ascii="Corbel" w:hAnsi="Corbel"/>
                <w:b w:val="0"/>
                <w:smallCaps w:val="0"/>
                <w:szCs w:val="24"/>
              </w:rPr>
              <w:t>w/ćw.</w:t>
            </w:r>
          </w:p>
        </w:tc>
      </w:tr>
      <w:tr w:rsidR="00DE729D" w:rsidRPr="009C54AE" w14:paraId="524E031C" w14:textId="77777777" w:rsidTr="00DE729D">
        <w:tc>
          <w:tcPr>
            <w:tcW w:w="1962" w:type="dxa"/>
          </w:tcPr>
          <w:p w14:paraId="13EF80B5" w14:textId="77777777" w:rsidR="00DE729D" w:rsidRPr="009C54AE" w:rsidRDefault="00DE729D" w:rsidP="00DE72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441" w:type="dxa"/>
          </w:tcPr>
          <w:p w14:paraId="6629625D" w14:textId="77777777" w:rsidR="00DE729D" w:rsidRPr="009C54AE" w:rsidRDefault="00DE729D" w:rsidP="00DE729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aktywność studentów na zajęciach, </w:t>
            </w:r>
            <w:r w:rsidRPr="00DE729D">
              <w:rPr>
                <w:rFonts w:ascii="Corbel" w:hAnsi="Corbel"/>
                <w:b w:val="0"/>
                <w:smallCaps w:val="0"/>
                <w:szCs w:val="24"/>
              </w:rPr>
              <w:t>zaliczenie ustne</w:t>
            </w:r>
          </w:p>
        </w:tc>
        <w:tc>
          <w:tcPr>
            <w:tcW w:w="2117" w:type="dxa"/>
          </w:tcPr>
          <w:p w14:paraId="5CAF75FB" w14:textId="77777777" w:rsidR="00DE729D" w:rsidRPr="009C54AE" w:rsidRDefault="00DE729D" w:rsidP="00DE72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E729D">
              <w:rPr>
                <w:rFonts w:ascii="Corbel" w:hAnsi="Corbel"/>
                <w:b w:val="0"/>
                <w:smallCaps w:val="0"/>
                <w:szCs w:val="24"/>
              </w:rPr>
              <w:t>w/ćw.</w:t>
            </w:r>
          </w:p>
        </w:tc>
      </w:tr>
      <w:tr w:rsidR="00DE729D" w:rsidRPr="009C54AE" w14:paraId="1982B836" w14:textId="77777777" w:rsidTr="00DE729D">
        <w:tc>
          <w:tcPr>
            <w:tcW w:w="1962" w:type="dxa"/>
          </w:tcPr>
          <w:p w14:paraId="15DA3CB7" w14:textId="77777777" w:rsidR="00DE729D" w:rsidRPr="009C54AE" w:rsidRDefault="00DE729D" w:rsidP="00DE72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5441" w:type="dxa"/>
          </w:tcPr>
          <w:p w14:paraId="7057EF66" w14:textId="77777777" w:rsidR="00DE729D" w:rsidRPr="009C54AE" w:rsidRDefault="00DE729D" w:rsidP="00DE729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aktywność studentów na zajęciach, </w:t>
            </w:r>
            <w:r w:rsidRPr="00DE729D">
              <w:rPr>
                <w:rFonts w:ascii="Corbel" w:hAnsi="Corbel"/>
                <w:b w:val="0"/>
                <w:smallCaps w:val="0"/>
                <w:szCs w:val="24"/>
              </w:rPr>
              <w:t>zaliczenie ustne</w:t>
            </w:r>
          </w:p>
        </w:tc>
        <w:tc>
          <w:tcPr>
            <w:tcW w:w="2117" w:type="dxa"/>
          </w:tcPr>
          <w:p w14:paraId="788821B9" w14:textId="77777777" w:rsidR="00DE729D" w:rsidRPr="009C54AE" w:rsidRDefault="00DE729D" w:rsidP="00DE72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E729D">
              <w:rPr>
                <w:rFonts w:ascii="Corbel" w:hAnsi="Corbel"/>
                <w:b w:val="0"/>
                <w:smallCaps w:val="0"/>
                <w:szCs w:val="24"/>
              </w:rPr>
              <w:t>w/ćw.</w:t>
            </w:r>
          </w:p>
        </w:tc>
      </w:tr>
      <w:tr w:rsidR="00DE729D" w:rsidRPr="009C54AE" w14:paraId="076FFA7C" w14:textId="77777777" w:rsidTr="00DE729D">
        <w:tc>
          <w:tcPr>
            <w:tcW w:w="1962" w:type="dxa"/>
          </w:tcPr>
          <w:p w14:paraId="46E1A8CA" w14:textId="77777777" w:rsidR="00DE729D" w:rsidRPr="009C54AE" w:rsidRDefault="00DE729D" w:rsidP="00DE72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5A151790" w14:textId="77777777" w:rsidR="00DE729D" w:rsidRPr="009C54AE" w:rsidRDefault="00DE729D" w:rsidP="00DE729D">
            <w:pPr>
              <w:pStyle w:val="Punktygwne"/>
              <w:tabs>
                <w:tab w:val="left" w:pos="1260"/>
              </w:tabs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ab/>
            </w:r>
            <w:r w:rsidRPr="00DE729D">
              <w:rPr>
                <w:rFonts w:ascii="Corbel" w:hAnsi="Corbel"/>
                <w:b w:val="0"/>
                <w:smallCaps w:val="0"/>
                <w:szCs w:val="24"/>
              </w:rPr>
              <w:t>zaliczenie ustne</w:t>
            </w:r>
          </w:p>
        </w:tc>
        <w:tc>
          <w:tcPr>
            <w:tcW w:w="2117" w:type="dxa"/>
          </w:tcPr>
          <w:p w14:paraId="7635C268" w14:textId="77777777" w:rsidR="00DE729D" w:rsidRPr="009C54AE" w:rsidRDefault="00DE729D" w:rsidP="00DE72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E729D">
              <w:rPr>
                <w:rFonts w:ascii="Corbel" w:hAnsi="Corbel"/>
                <w:b w:val="0"/>
                <w:smallCaps w:val="0"/>
                <w:szCs w:val="24"/>
              </w:rPr>
              <w:t>w/ćw.</w:t>
            </w:r>
          </w:p>
        </w:tc>
      </w:tr>
      <w:tr w:rsidR="00DE729D" w:rsidRPr="009C54AE" w14:paraId="78740C45" w14:textId="77777777" w:rsidTr="00DE729D">
        <w:tc>
          <w:tcPr>
            <w:tcW w:w="1962" w:type="dxa"/>
          </w:tcPr>
          <w:p w14:paraId="6DE90D55" w14:textId="77777777" w:rsidR="00DE729D" w:rsidRPr="009C54AE" w:rsidRDefault="00DE729D" w:rsidP="00DE72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</w:tcPr>
          <w:p w14:paraId="20B16F1D" w14:textId="77777777" w:rsidR="00DE729D" w:rsidRPr="009C54AE" w:rsidRDefault="00DE729D" w:rsidP="00DE72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E729D">
              <w:rPr>
                <w:rFonts w:ascii="Corbel" w:hAnsi="Corbel"/>
                <w:b w:val="0"/>
                <w:smallCaps w:val="0"/>
                <w:szCs w:val="24"/>
              </w:rPr>
              <w:t>zaliczenie ustne</w:t>
            </w:r>
          </w:p>
        </w:tc>
        <w:tc>
          <w:tcPr>
            <w:tcW w:w="2117" w:type="dxa"/>
          </w:tcPr>
          <w:p w14:paraId="5200817A" w14:textId="77777777" w:rsidR="00DE729D" w:rsidRPr="009C54AE" w:rsidRDefault="00DE729D" w:rsidP="00DE72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E729D">
              <w:rPr>
                <w:rFonts w:ascii="Corbel" w:hAnsi="Corbel"/>
                <w:b w:val="0"/>
                <w:smallCaps w:val="0"/>
                <w:szCs w:val="24"/>
              </w:rPr>
              <w:t>w/ćw.</w:t>
            </w:r>
          </w:p>
        </w:tc>
      </w:tr>
    </w:tbl>
    <w:p w14:paraId="1707A2F0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028C02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4BC1F2C1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D1FABFC" w14:textId="77777777" w:rsidTr="00923D7D">
        <w:tc>
          <w:tcPr>
            <w:tcW w:w="9670" w:type="dxa"/>
          </w:tcPr>
          <w:p w14:paraId="1D833FFF" w14:textId="1AD3521D" w:rsidR="00825EFC" w:rsidRPr="0029548D" w:rsidRDefault="00D1744C" w:rsidP="0029548D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  <w:r w:rsidR="00DE729D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Zaliczenie </w:t>
            </w:r>
            <w:r w:rsidR="00DE729D">
              <w:rPr>
                <w:rFonts w:ascii="Corbel" w:hAnsi="Corbel"/>
                <w:b w:val="0"/>
                <w:smallCaps w:val="0"/>
                <w:szCs w:val="24"/>
              </w:rPr>
              <w:t>ustne</w:t>
            </w:r>
            <w:r w:rsidR="00825EFC">
              <w:rPr>
                <w:rFonts w:ascii="Corbel" w:hAnsi="Corbel"/>
                <w:b w:val="0"/>
                <w:smallCaps w:val="0"/>
                <w:szCs w:val="24"/>
              </w:rPr>
              <w:t>, trzy pytania problemowe.</w:t>
            </w:r>
            <w:r w:rsidR="00825EFC" w:rsidRPr="00AD2D97">
              <w:rPr>
                <w:sz w:val="20"/>
              </w:rPr>
              <w:t xml:space="preserve"> </w:t>
            </w:r>
          </w:p>
          <w:p w14:paraId="4F3AE3E4" w14:textId="77777777" w:rsidR="00825EFC" w:rsidRDefault="00825EFC" w:rsidP="00825EF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Ostateczna ocena zależna od ilości zebranych punktów: </w:t>
            </w:r>
          </w:p>
          <w:p w14:paraId="21457BE5" w14:textId="77777777" w:rsidR="00825EFC" w:rsidRDefault="00825EFC" w:rsidP="00825EF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100-90% - 5; </w:t>
            </w:r>
          </w:p>
          <w:p w14:paraId="01AEC069" w14:textId="77777777" w:rsidR="00825EFC" w:rsidRDefault="00825EFC" w:rsidP="00825EF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89-80% - 4,5; </w:t>
            </w:r>
          </w:p>
          <w:p w14:paraId="281822CF" w14:textId="77777777" w:rsidR="00825EFC" w:rsidRDefault="00825EFC" w:rsidP="00825EF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79-70% - 4; </w:t>
            </w:r>
          </w:p>
          <w:p w14:paraId="40FC2E8D" w14:textId="77777777" w:rsidR="00825EFC" w:rsidRDefault="00825EFC" w:rsidP="00825EF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69-60% - 3,5; </w:t>
            </w:r>
          </w:p>
          <w:p w14:paraId="2592AF6A" w14:textId="77777777" w:rsidR="00825EFC" w:rsidRDefault="00825EFC" w:rsidP="00825EF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59-50% - 3; </w:t>
            </w:r>
          </w:p>
          <w:p w14:paraId="2C3CF42D" w14:textId="07604755" w:rsidR="00825EFC" w:rsidRDefault="00825EFC" w:rsidP="00825E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sz w:val="20"/>
              </w:rPr>
              <w:t>poniżej 50% - 2.</w:t>
            </w:r>
          </w:p>
          <w:p w14:paraId="7DD3A4EC" w14:textId="77777777" w:rsidR="00825EFC" w:rsidRDefault="00825EF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4CF3B38" w14:textId="24E2BA67" w:rsidR="0085747A" w:rsidRPr="009C54AE" w:rsidRDefault="00D1744C" w:rsidP="00D1744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Warsztaty: Opracowanie projektu na ocenę, aktywność na zajęciach</w:t>
            </w:r>
          </w:p>
        </w:tc>
      </w:tr>
    </w:tbl>
    <w:p w14:paraId="2315B7D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399B87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410524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3CC01F5D" w14:textId="77777777" w:rsidTr="003E1941">
        <w:tc>
          <w:tcPr>
            <w:tcW w:w="4962" w:type="dxa"/>
            <w:vAlign w:val="center"/>
          </w:tcPr>
          <w:p w14:paraId="2131252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56B9F0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1386EE8" w14:textId="77777777" w:rsidTr="00923D7D">
        <w:tc>
          <w:tcPr>
            <w:tcW w:w="4962" w:type="dxa"/>
          </w:tcPr>
          <w:p w14:paraId="3180149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9A1DA17" w14:textId="5DEACB8E" w:rsidR="0085747A" w:rsidRPr="009C54AE" w:rsidRDefault="00D9608C" w:rsidP="00DE72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6DDAA806" w14:textId="77777777" w:rsidTr="00923D7D">
        <w:tc>
          <w:tcPr>
            <w:tcW w:w="4962" w:type="dxa"/>
          </w:tcPr>
          <w:p w14:paraId="1D03B03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18C2A96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94A98F4" w14:textId="33A4A7A3" w:rsidR="00C61DC5" w:rsidRPr="009C54AE" w:rsidRDefault="00D9608C" w:rsidP="00DE72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14:paraId="4693934B" w14:textId="77777777" w:rsidTr="00923D7D">
        <w:tc>
          <w:tcPr>
            <w:tcW w:w="4962" w:type="dxa"/>
          </w:tcPr>
          <w:p w14:paraId="786CD0C8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01928A5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6DD2AF14" w14:textId="72915FA9" w:rsidR="00C61DC5" w:rsidRPr="009C54AE" w:rsidRDefault="00D9608C" w:rsidP="00DE72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85747A" w:rsidRPr="009C54AE" w14:paraId="5507FD56" w14:textId="77777777" w:rsidTr="00923D7D">
        <w:tc>
          <w:tcPr>
            <w:tcW w:w="4962" w:type="dxa"/>
          </w:tcPr>
          <w:p w14:paraId="26868162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11E5DFA" w14:textId="3801E7FF" w:rsidR="0085747A" w:rsidRPr="009C54AE" w:rsidRDefault="000B0C6B" w:rsidP="00DE72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06FE5742" w14:textId="77777777" w:rsidTr="00923D7D">
        <w:tc>
          <w:tcPr>
            <w:tcW w:w="4962" w:type="dxa"/>
          </w:tcPr>
          <w:p w14:paraId="2E8EAAF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2411CE5" w14:textId="77777777" w:rsidR="0085747A" w:rsidRPr="009C54AE" w:rsidRDefault="00DE729D" w:rsidP="00DE72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6663F30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B9307D3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2A01F5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3E01A6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1A242009" w14:textId="77777777" w:rsidTr="0071620A">
        <w:trPr>
          <w:trHeight w:val="397"/>
        </w:trPr>
        <w:tc>
          <w:tcPr>
            <w:tcW w:w="3544" w:type="dxa"/>
          </w:tcPr>
          <w:p w14:paraId="2762100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80CB261" w14:textId="5598F6FE" w:rsidR="0085747A" w:rsidRPr="009C54AE" w:rsidRDefault="00EE15C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7D006070" w14:textId="77777777" w:rsidTr="0071620A">
        <w:trPr>
          <w:trHeight w:val="397"/>
        </w:trPr>
        <w:tc>
          <w:tcPr>
            <w:tcW w:w="3544" w:type="dxa"/>
          </w:tcPr>
          <w:p w14:paraId="76EDC93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B4D3BEB" w14:textId="23C10CCD" w:rsidR="0085747A" w:rsidRPr="009C54AE" w:rsidRDefault="00EE15C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1280A020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8BB3C7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97CD66C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289DBCFB" w14:textId="77777777" w:rsidTr="0071620A">
        <w:trPr>
          <w:trHeight w:val="397"/>
        </w:trPr>
        <w:tc>
          <w:tcPr>
            <w:tcW w:w="7513" w:type="dxa"/>
          </w:tcPr>
          <w:p w14:paraId="753AD442" w14:textId="5220557A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466761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3D7C01BC" w14:textId="77777777" w:rsidR="00466761" w:rsidRPr="00466761" w:rsidRDefault="00466761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14:paraId="6CEDDECF" w14:textId="77777777" w:rsidR="005A48A5" w:rsidRDefault="005A48A5" w:rsidP="005A48A5">
            <w:pPr>
              <w:pStyle w:val="NormalnyWeb"/>
              <w:spacing w:before="0" w:beforeAutospacing="0" w:after="90" w:afterAutospacing="0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Blok Z., </w:t>
            </w:r>
            <w:r w:rsidRPr="00DE729D">
              <w:rPr>
                <w:rFonts w:ascii="Tahoma" w:hAnsi="Tahoma" w:cs="Tahoma"/>
                <w:i/>
                <w:color w:val="000000"/>
                <w:sz w:val="20"/>
                <w:szCs w:val="20"/>
              </w:rPr>
              <w:t>O polityczności, polityce i politologii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, Poznań 2009.</w:t>
            </w:r>
          </w:p>
          <w:p w14:paraId="7C89AEB2" w14:textId="77777777" w:rsidR="005A48A5" w:rsidRDefault="005A48A5" w:rsidP="005A48A5">
            <w:pPr>
              <w:pStyle w:val="NormalnyWeb"/>
              <w:spacing w:before="0" w:beforeAutospacing="0" w:after="90" w:afterAutospacing="0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Kosman M., </w:t>
            </w:r>
            <w:r w:rsidRPr="00DE729D">
              <w:rPr>
                <w:rFonts w:ascii="Tahoma" w:hAnsi="Tahoma" w:cs="Tahoma"/>
                <w:i/>
                <w:color w:val="000000"/>
                <w:sz w:val="20"/>
                <w:szCs w:val="20"/>
              </w:rPr>
              <w:t>Kultura polityczna – kultura historyczna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, Poznań 2009.</w:t>
            </w:r>
          </w:p>
          <w:p w14:paraId="48FFDA79" w14:textId="77777777" w:rsidR="005A48A5" w:rsidRDefault="005A48A5" w:rsidP="005A48A5">
            <w:pPr>
              <w:pStyle w:val="NormalnyWeb"/>
              <w:spacing w:before="0" w:beforeAutospacing="0" w:after="90" w:afterAutospacing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E729D">
              <w:rPr>
                <w:rFonts w:ascii="Tahoma" w:hAnsi="Tahoma" w:cs="Tahoma"/>
                <w:i/>
                <w:color w:val="000000"/>
                <w:sz w:val="20"/>
                <w:szCs w:val="20"/>
              </w:rPr>
              <w:t>Kultura polityczna jako przedmiot badań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, red. A. Sarnacki, Kraków 2016.</w:t>
            </w:r>
          </w:p>
          <w:p w14:paraId="1A6D3EE2" w14:textId="77777777" w:rsidR="005A48A5" w:rsidRPr="005A48A5" w:rsidRDefault="005A48A5" w:rsidP="005A48A5">
            <w:pPr>
              <w:pStyle w:val="NormalnyWeb"/>
              <w:spacing w:before="0" w:beforeAutospacing="0" w:after="90" w:afterAutospacing="0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i/>
                <w:color w:val="000000"/>
                <w:sz w:val="20"/>
                <w:szCs w:val="20"/>
              </w:rPr>
              <w:t>Kultura polityczna jako przedmiot badań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, red. A. Sarnacki, Kraków 2016. </w:t>
            </w:r>
          </w:p>
          <w:p w14:paraId="6C121F4B" w14:textId="77777777" w:rsidR="005A48A5" w:rsidRDefault="005A48A5" w:rsidP="005A48A5">
            <w:pPr>
              <w:pStyle w:val="NormalnyWeb"/>
              <w:spacing w:before="0" w:beforeAutospacing="0" w:after="90" w:afterAutospacing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E729D">
              <w:rPr>
                <w:rFonts w:ascii="Tahoma" w:hAnsi="Tahoma" w:cs="Tahoma"/>
                <w:i/>
                <w:color w:val="000000"/>
                <w:sz w:val="20"/>
                <w:szCs w:val="20"/>
              </w:rPr>
              <w:t>Kultura polityczna Polaków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, red. B. Gołębiowski, Łomża 2004.</w:t>
            </w:r>
          </w:p>
          <w:p w14:paraId="0E476D1F" w14:textId="77777777" w:rsidR="005A48A5" w:rsidRDefault="005A48A5" w:rsidP="005A48A5">
            <w:pPr>
              <w:pStyle w:val="NormalnyWeb"/>
              <w:spacing w:before="0" w:beforeAutospacing="0" w:after="90" w:afterAutospacing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E729D">
              <w:rPr>
                <w:rFonts w:ascii="Tahoma" w:hAnsi="Tahoma" w:cs="Tahoma"/>
                <w:i/>
                <w:color w:val="000000"/>
                <w:sz w:val="20"/>
                <w:szCs w:val="20"/>
              </w:rPr>
              <w:t>Kultura polityczna Polaków: przemiany, diagnozy, perspektywy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, red. K. B. Janowski, Toruń 2010.</w:t>
            </w:r>
          </w:p>
          <w:p w14:paraId="6531EEE3" w14:textId="77777777" w:rsidR="005A48A5" w:rsidRDefault="005A48A5" w:rsidP="005A48A5">
            <w:pPr>
              <w:pStyle w:val="NormalnyWeb"/>
              <w:spacing w:before="0" w:beforeAutospacing="0" w:after="90" w:afterAutospacing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E729D">
              <w:rPr>
                <w:rFonts w:ascii="Tahoma" w:hAnsi="Tahoma" w:cs="Tahoma"/>
                <w:i/>
                <w:color w:val="000000"/>
                <w:sz w:val="20"/>
                <w:szCs w:val="20"/>
              </w:rPr>
              <w:t>Kultura polityczna w społeczeństwie demokratycznym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, red. J. Garlicki, A. Noga-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Bogomilski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>, Warszawa 2004.</w:t>
            </w:r>
          </w:p>
          <w:p w14:paraId="47A6763F" w14:textId="77777777" w:rsidR="005A48A5" w:rsidRDefault="005A48A5" w:rsidP="005A48A5">
            <w:pPr>
              <w:pStyle w:val="NormalnyWeb"/>
              <w:spacing w:before="0" w:beforeAutospacing="0" w:after="90" w:afterAutospacing="0"/>
              <w:rPr>
                <w:rFonts w:ascii="Tahoma" w:hAnsi="Tahoma" w:cs="Tahoma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Ponczek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E., </w:t>
            </w:r>
            <w:r w:rsidRPr="00DE729D">
              <w:rPr>
                <w:rFonts w:ascii="Tahoma" w:hAnsi="Tahoma" w:cs="Tahoma"/>
                <w:i/>
                <w:color w:val="000000"/>
                <w:sz w:val="20"/>
                <w:szCs w:val="20"/>
              </w:rPr>
              <w:t>Myśl polityczna – kultura polityczna – polityka pamięci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, [w:] </w:t>
            </w:r>
            <w:r w:rsidRPr="00DE729D">
              <w:rPr>
                <w:rFonts w:ascii="Tahoma" w:hAnsi="Tahoma" w:cs="Tahoma"/>
                <w:i/>
                <w:color w:val="000000"/>
                <w:sz w:val="20"/>
                <w:szCs w:val="20"/>
              </w:rPr>
              <w:t>Mity polityczne i stereotypy w pamięci zbiorowej społeczeństwa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, red. E.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Ponczek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, A.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Sepkowski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, M.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Rekść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>, Łódź 2015.</w:t>
            </w:r>
          </w:p>
          <w:p w14:paraId="58132B6C" w14:textId="77777777" w:rsidR="005A48A5" w:rsidRDefault="005A48A5" w:rsidP="005A48A5">
            <w:pPr>
              <w:pStyle w:val="NormalnyWeb"/>
              <w:spacing w:before="0" w:beforeAutospacing="0" w:after="90" w:afterAutospacing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E729D">
              <w:rPr>
                <w:rFonts w:ascii="Tahoma" w:hAnsi="Tahoma" w:cs="Tahoma"/>
                <w:i/>
                <w:color w:val="000000"/>
                <w:sz w:val="20"/>
                <w:szCs w:val="20"/>
              </w:rPr>
              <w:t>Przesilenie. Nowa kultura polityczna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, red. J.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Kołtan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>, Gdańsk 2016.</w:t>
            </w:r>
          </w:p>
          <w:p w14:paraId="7275B495" w14:textId="77777777" w:rsidR="005A48A5" w:rsidRPr="009C54AE" w:rsidRDefault="005A48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15D4E832" w14:textId="77777777" w:rsidTr="0071620A">
        <w:trPr>
          <w:trHeight w:val="397"/>
        </w:trPr>
        <w:tc>
          <w:tcPr>
            <w:tcW w:w="7513" w:type="dxa"/>
          </w:tcPr>
          <w:p w14:paraId="46679E9B" w14:textId="77777777" w:rsidR="0085747A" w:rsidRPr="00466761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bookmarkStart w:id="0" w:name="_GoBack"/>
            <w:r w:rsidRPr="00466761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bookmarkEnd w:id="0"/>
          <w:p w14:paraId="103C8DB5" w14:textId="77777777" w:rsidR="00C539A5" w:rsidRDefault="00C539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E1513B8" w14:textId="77777777" w:rsidR="00DE729D" w:rsidRDefault="00DE729D" w:rsidP="00C539A5">
            <w:pPr>
              <w:pStyle w:val="NormalnyWeb"/>
              <w:spacing w:before="0" w:beforeAutospacing="0" w:after="90" w:afterAutospacing="0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Cwynar K. M., </w:t>
            </w:r>
            <w:r w:rsidRPr="00DE729D">
              <w:rPr>
                <w:rFonts w:ascii="Tahoma" w:hAnsi="Tahoma" w:cs="Tahoma"/>
                <w:i/>
                <w:color w:val="000000"/>
                <w:sz w:val="20"/>
                <w:szCs w:val="20"/>
              </w:rPr>
              <w:t>Kultura polityczna. Historia i znaczenia pojęcia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, „ΣΟΦΙΑ. Pismo Filozofów Krajów Słowiańskich” 2010, nr 10.</w:t>
            </w:r>
          </w:p>
          <w:p w14:paraId="09A2782D" w14:textId="77777777" w:rsidR="00DE729D" w:rsidRDefault="00DE729D" w:rsidP="00C539A5">
            <w:pPr>
              <w:pStyle w:val="NormalnyWeb"/>
              <w:spacing w:before="0" w:beforeAutospacing="0" w:after="90" w:afterAutospacing="0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Filipiak T., </w:t>
            </w:r>
            <w:r w:rsidRPr="00DE729D">
              <w:rPr>
                <w:rFonts w:ascii="Tahoma" w:hAnsi="Tahoma" w:cs="Tahoma"/>
                <w:i/>
                <w:color w:val="000000"/>
                <w:sz w:val="20"/>
                <w:szCs w:val="20"/>
              </w:rPr>
              <w:t>Typy kultury politycznej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, „Społeczeństwo i polityka” 2004, nr 1,.</w:t>
            </w:r>
          </w:p>
          <w:p w14:paraId="38E9136A" w14:textId="77777777" w:rsidR="00DE729D" w:rsidRDefault="00DE729D" w:rsidP="00C539A5">
            <w:pPr>
              <w:pStyle w:val="NormalnyWeb"/>
              <w:spacing w:before="0" w:beforeAutospacing="0" w:after="90" w:afterAutospacing="0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Garlicki J</w:t>
            </w:r>
            <w:r w:rsidRPr="00DE729D">
              <w:rPr>
                <w:rFonts w:ascii="Tahoma" w:hAnsi="Tahoma" w:cs="Tahoma"/>
                <w:i/>
                <w:color w:val="000000"/>
                <w:sz w:val="20"/>
                <w:szCs w:val="20"/>
              </w:rPr>
              <w:t>., Dynamika kultury politycznej i partycypacji politycznej internautów w Polsce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, „Studia Politologiczne” 2012, vol. 26.</w:t>
            </w:r>
          </w:p>
          <w:p w14:paraId="609AA4C5" w14:textId="77777777" w:rsidR="005A48A5" w:rsidRPr="005A48A5" w:rsidRDefault="005A48A5" w:rsidP="00C539A5">
            <w:pPr>
              <w:pStyle w:val="NormalnyWeb"/>
              <w:spacing w:before="0" w:beforeAutospacing="0" w:after="90" w:afterAutospacing="0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i/>
                <w:color w:val="000000"/>
                <w:sz w:val="20"/>
                <w:szCs w:val="20"/>
              </w:rPr>
              <w:t>Kultura polityczna w Polsce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(t.1-6), red. M. Kosman, Poznań 1998-2006.</w:t>
            </w:r>
          </w:p>
          <w:p w14:paraId="27AFFC8C" w14:textId="77777777" w:rsidR="00DE729D" w:rsidRDefault="00DE729D" w:rsidP="00C539A5">
            <w:pPr>
              <w:pStyle w:val="NormalnyWeb"/>
              <w:spacing w:before="0" w:beforeAutospacing="0" w:after="90" w:afterAutospacing="0"/>
              <w:rPr>
                <w:rFonts w:ascii="Tahoma" w:hAnsi="Tahoma" w:cs="Tahoma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Przastek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D., </w:t>
            </w:r>
            <w:r w:rsidRPr="00DE729D">
              <w:rPr>
                <w:rFonts w:ascii="Tahoma" w:hAnsi="Tahoma" w:cs="Tahoma"/>
                <w:i/>
                <w:color w:val="000000"/>
                <w:sz w:val="20"/>
                <w:szCs w:val="20"/>
              </w:rPr>
              <w:t>Kultura polityczna społeczeństwa polskiego w XX wieku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, Społeczeństwo i Polityka, 1/2004.</w:t>
            </w:r>
          </w:p>
          <w:p w14:paraId="25785EAD" w14:textId="77777777" w:rsidR="00C539A5" w:rsidRPr="005A48A5" w:rsidRDefault="00DE729D" w:rsidP="005A48A5">
            <w:pPr>
              <w:pStyle w:val="NormalnyWeb"/>
              <w:spacing w:before="0" w:beforeAutospacing="0" w:after="90" w:afterAutospacing="0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Sommer H., </w:t>
            </w:r>
            <w:r w:rsidRPr="00DE729D">
              <w:rPr>
                <w:rFonts w:ascii="Tahoma" w:hAnsi="Tahoma" w:cs="Tahoma"/>
                <w:i/>
                <w:color w:val="000000"/>
                <w:sz w:val="20"/>
                <w:szCs w:val="20"/>
              </w:rPr>
              <w:t>Wybrane komponenty kultury politycznej i ich wpływ na percepcję świata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Humanities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and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Social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Sciences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>, vol. XX, 2015.</w:t>
            </w:r>
          </w:p>
        </w:tc>
      </w:tr>
    </w:tbl>
    <w:p w14:paraId="23DC755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B8F819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B6C8EE0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83DA1E" w14:textId="77777777" w:rsidR="00C31D43" w:rsidRDefault="00C31D43" w:rsidP="00C16ABF">
      <w:pPr>
        <w:spacing w:after="0" w:line="240" w:lineRule="auto"/>
      </w:pPr>
      <w:r>
        <w:separator/>
      </w:r>
    </w:p>
  </w:endnote>
  <w:endnote w:type="continuationSeparator" w:id="0">
    <w:p w14:paraId="35B5E71C" w14:textId="77777777" w:rsidR="00C31D43" w:rsidRDefault="00C31D4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6C413B" w14:textId="77777777" w:rsidR="00C31D43" w:rsidRDefault="00C31D43" w:rsidP="00C16ABF">
      <w:pPr>
        <w:spacing w:after="0" w:line="240" w:lineRule="auto"/>
      </w:pPr>
      <w:r>
        <w:separator/>
      </w:r>
    </w:p>
  </w:footnote>
  <w:footnote w:type="continuationSeparator" w:id="0">
    <w:p w14:paraId="4EBF0AA9" w14:textId="77777777" w:rsidR="00C31D43" w:rsidRDefault="00C31D43" w:rsidP="00C16ABF">
      <w:pPr>
        <w:spacing w:after="0" w:line="240" w:lineRule="auto"/>
      </w:pPr>
      <w:r>
        <w:continuationSeparator/>
      </w:r>
    </w:p>
  </w:footnote>
  <w:footnote w:id="1">
    <w:p w14:paraId="65B67D32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2F1D"/>
    <w:rsid w:val="000048FD"/>
    <w:rsid w:val="000077B4"/>
    <w:rsid w:val="00015B8F"/>
    <w:rsid w:val="00022ECE"/>
    <w:rsid w:val="00042A51"/>
    <w:rsid w:val="00042D2E"/>
    <w:rsid w:val="00044C82"/>
    <w:rsid w:val="00046FCA"/>
    <w:rsid w:val="00057D3D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0C6B"/>
    <w:rsid w:val="000B192D"/>
    <w:rsid w:val="000B28EE"/>
    <w:rsid w:val="000B3E37"/>
    <w:rsid w:val="000D04B0"/>
    <w:rsid w:val="000F1C57"/>
    <w:rsid w:val="000F5615"/>
    <w:rsid w:val="0011231D"/>
    <w:rsid w:val="00124BFF"/>
    <w:rsid w:val="0012560E"/>
    <w:rsid w:val="00127108"/>
    <w:rsid w:val="00134B13"/>
    <w:rsid w:val="00146BC0"/>
    <w:rsid w:val="00153C41"/>
    <w:rsid w:val="00154381"/>
    <w:rsid w:val="001562AC"/>
    <w:rsid w:val="001640A7"/>
    <w:rsid w:val="00164FA7"/>
    <w:rsid w:val="00166A03"/>
    <w:rsid w:val="001718A7"/>
    <w:rsid w:val="00171DC4"/>
    <w:rsid w:val="001737CF"/>
    <w:rsid w:val="00176083"/>
    <w:rsid w:val="00192F37"/>
    <w:rsid w:val="001A31E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9548D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2210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3034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3CAB"/>
    <w:rsid w:val="004652C2"/>
    <w:rsid w:val="00466761"/>
    <w:rsid w:val="004706D1"/>
    <w:rsid w:val="00471326"/>
    <w:rsid w:val="0047598D"/>
    <w:rsid w:val="004840FD"/>
    <w:rsid w:val="00490F7D"/>
    <w:rsid w:val="00491678"/>
    <w:rsid w:val="00494B34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3F5E"/>
    <w:rsid w:val="005363C4"/>
    <w:rsid w:val="00536BDE"/>
    <w:rsid w:val="00543ACC"/>
    <w:rsid w:val="0056696D"/>
    <w:rsid w:val="0059484D"/>
    <w:rsid w:val="005A0855"/>
    <w:rsid w:val="005A133C"/>
    <w:rsid w:val="005A3196"/>
    <w:rsid w:val="005A48A5"/>
    <w:rsid w:val="005C080F"/>
    <w:rsid w:val="005C55E5"/>
    <w:rsid w:val="005C696A"/>
    <w:rsid w:val="005E6E85"/>
    <w:rsid w:val="005E76CE"/>
    <w:rsid w:val="005F31D2"/>
    <w:rsid w:val="0061029B"/>
    <w:rsid w:val="00617230"/>
    <w:rsid w:val="00621CE1"/>
    <w:rsid w:val="00627FC9"/>
    <w:rsid w:val="00635D6B"/>
    <w:rsid w:val="006468A4"/>
    <w:rsid w:val="00647FA8"/>
    <w:rsid w:val="00650C5F"/>
    <w:rsid w:val="00654934"/>
    <w:rsid w:val="00660635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3D9F"/>
    <w:rsid w:val="007D6E56"/>
    <w:rsid w:val="007E4440"/>
    <w:rsid w:val="007F4155"/>
    <w:rsid w:val="0081554D"/>
    <w:rsid w:val="0081707E"/>
    <w:rsid w:val="00825EFC"/>
    <w:rsid w:val="00830578"/>
    <w:rsid w:val="008449B3"/>
    <w:rsid w:val="008552A2"/>
    <w:rsid w:val="0085747A"/>
    <w:rsid w:val="00884922"/>
    <w:rsid w:val="00885F64"/>
    <w:rsid w:val="008917F9"/>
    <w:rsid w:val="008A45F7"/>
    <w:rsid w:val="008B079A"/>
    <w:rsid w:val="008C0CC0"/>
    <w:rsid w:val="008C19A9"/>
    <w:rsid w:val="008C379D"/>
    <w:rsid w:val="008C5147"/>
    <w:rsid w:val="008C5359"/>
    <w:rsid w:val="008C5363"/>
    <w:rsid w:val="008D3DFB"/>
    <w:rsid w:val="008E5B08"/>
    <w:rsid w:val="008E64F4"/>
    <w:rsid w:val="008F12C9"/>
    <w:rsid w:val="008F6E29"/>
    <w:rsid w:val="00907613"/>
    <w:rsid w:val="00916188"/>
    <w:rsid w:val="00923D7D"/>
    <w:rsid w:val="0092684A"/>
    <w:rsid w:val="00927EFD"/>
    <w:rsid w:val="009508DF"/>
    <w:rsid w:val="00950DAC"/>
    <w:rsid w:val="00954A07"/>
    <w:rsid w:val="0098386B"/>
    <w:rsid w:val="00997F14"/>
    <w:rsid w:val="009A78D9"/>
    <w:rsid w:val="009B0EE4"/>
    <w:rsid w:val="009C3E31"/>
    <w:rsid w:val="009C54AE"/>
    <w:rsid w:val="009C788E"/>
    <w:rsid w:val="009D3F3B"/>
    <w:rsid w:val="009E0543"/>
    <w:rsid w:val="009E0BE8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6C2E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1F8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16A4"/>
    <w:rsid w:val="00C058B4"/>
    <w:rsid w:val="00C05F44"/>
    <w:rsid w:val="00C131B5"/>
    <w:rsid w:val="00C16ABF"/>
    <w:rsid w:val="00C170AE"/>
    <w:rsid w:val="00C26CB7"/>
    <w:rsid w:val="00C31D43"/>
    <w:rsid w:val="00C324C1"/>
    <w:rsid w:val="00C36992"/>
    <w:rsid w:val="00C539A5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3CBF"/>
    <w:rsid w:val="00CF4248"/>
    <w:rsid w:val="00CF78ED"/>
    <w:rsid w:val="00D02B25"/>
    <w:rsid w:val="00D02EBA"/>
    <w:rsid w:val="00D10B50"/>
    <w:rsid w:val="00D1744C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608C"/>
    <w:rsid w:val="00DA2114"/>
    <w:rsid w:val="00DE09C0"/>
    <w:rsid w:val="00DE4A14"/>
    <w:rsid w:val="00DE729D"/>
    <w:rsid w:val="00DF320D"/>
    <w:rsid w:val="00DF71C8"/>
    <w:rsid w:val="00E129B8"/>
    <w:rsid w:val="00E21E7D"/>
    <w:rsid w:val="00E22FBC"/>
    <w:rsid w:val="00E24BF5"/>
    <w:rsid w:val="00E25338"/>
    <w:rsid w:val="00E466DB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B17C6"/>
    <w:rsid w:val="00EC4899"/>
    <w:rsid w:val="00ED03AB"/>
    <w:rsid w:val="00ED32D2"/>
    <w:rsid w:val="00EE15C8"/>
    <w:rsid w:val="00EE32DE"/>
    <w:rsid w:val="00EE5457"/>
    <w:rsid w:val="00F070AB"/>
    <w:rsid w:val="00F17567"/>
    <w:rsid w:val="00F27A7B"/>
    <w:rsid w:val="00F526AF"/>
    <w:rsid w:val="00F617C3"/>
    <w:rsid w:val="00F7066B"/>
    <w:rsid w:val="00F73CF7"/>
    <w:rsid w:val="00F83B28"/>
    <w:rsid w:val="00F93E7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DA355B"/>
  <w15:docId w15:val="{52FC715D-914A-44A1-A7C0-E5C7261EB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C539A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B6C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B6C2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B6C2E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6C2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B6C2E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054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A9A795-1458-4B3B-A3DF-58DA6FDFC7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5</Pages>
  <Words>1038</Words>
  <Characters>6234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Pikus Anna</cp:lastModifiedBy>
  <cp:revision>6</cp:revision>
  <cp:lastPrinted>2019-02-06T12:12:00Z</cp:lastPrinted>
  <dcterms:created xsi:type="dcterms:W3CDTF">2021-02-15T12:52:00Z</dcterms:created>
  <dcterms:modified xsi:type="dcterms:W3CDTF">2022-05-25T09:01:00Z</dcterms:modified>
</cp:coreProperties>
</file>